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1413"/>
        <w:gridCol w:w="2129"/>
        <w:gridCol w:w="1771"/>
        <w:gridCol w:w="1771"/>
        <w:gridCol w:w="1772"/>
        <w:gridCol w:w="1772"/>
        <w:gridCol w:w="1772"/>
        <w:gridCol w:w="1772"/>
      </w:tblGrid>
      <w:tr w:rsidR="006A75B9" w14:paraId="030B040E" w14:textId="77777777" w:rsidTr="00FB5FBE">
        <w:trPr>
          <w:trHeight w:val="877"/>
        </w:trPr>
        <w:tc>
          <w:tcPr>
            <w:tcW w:w="1413" w:type="dxa"/>
            <w:shd w:val="clear" w:color="auto" w:fill="D9D9D9" w:themeFill="background1" w:themeFillShade="D9"/>
          </w:tcPr>
          <w:p w14:paraId="3F541247" w14:textId="77777777" w:rsidR="006A75B9" w:rsidRDefault="006A75B9"/>
        </w:tc>
        <w:tc>
          <w:tcPr>
            <w:tcW w:w="2129" w:type="dxa"/>
            <w:shd w:val="clear" w:color="auto" w:fill="D9D9D9" w:themeFill="background1" w:themeFillShade="D9"/>
          </w:tcPr>
          <w:p w14:paraId="174E0324" w14:textId="6B49FD7A" w:rsidR="006A75B9" w:rsidRDefault="006A75B9">
            <w:r>
              <w:t>EYFS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26DB2B49" w14:textId="025CB697" w:rsidR="006A75B9" w:rsidRDefault="006A75B9">
            <w:r>
              <w:t>Year 1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14:paraId="411853A1" w14:textId="394A1F94" w:rsidR="006A75B9" w:rsidRDefault="006A75B9">
            <w:r>
              <w:t>Year 2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5D4D2599" w14:textId="2ECA56A6" w:rsidR="006A75B9" w:rsidRDefault="006A75B9">
            <w:r>
              <w:t>Year 3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3A83DD0" w14:textId="3AB8E4BD" w:rsidR="006A75B9" w:rsidRDefault="006A75B9">
            <w:r>
              <w:t>Year 4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18584F99" w14:textId="7DA37AE8" w:rsidR="006A75B9" w:rsidRDefault="006A75B9">
            <w:r>
              <w:t>Year 5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0EF25DF4" w14:textId="041BBD86" w:rsidR="006A75B9" w:rsidRDefault="006A75B9">
            <w:r>
              <w:t>Year 6</w:t>
            </w:r>
          </w:p>
        </w:tc>
      </w:tr>
      <w:tr w:rsidR="006A75B9" w14:paraId="761C15F5" w14:textId="77777777" w:rsidTr="006A75B9">
        <w:trPr>
          <w:trHeight w:val="1275"/>
        </w:trPr>
        <w:tc>
          <w:tcPr>
            <w:tcW w:w="1413" w:type="dxa"/>
            <w:shd w:val="clear" w:color="auto" w:fill="FFC000"/>
          </w:tcPr>
          <w:p w14:paraId="7BD89B0A" w14:textId="77777777" w:rsidR="006A75B9" w:rsidRDefault="006A75B9">
            <w:r>
              <w:t>Seasons</w:t>
            </w:r>
          </w:p>
          <w:p w14:paraId="58A73938" w14:textId="4AE9A789" w:rsidR="006A75B9" w:rsidRDefault="006A75B9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224AF2AA" w14:textId="77777777" w:rsidR="006A75B9" w:rsidRDefault="006A75B9"/>
        </w:tc>
        <w:tc>
          <w:tcPr>
            <w:tcW w:w="1771" w:type="dxa"/>
            <w:shd w:val="clear" w:color="auto" w:fill="FFC000"/>
          </w:tcPr>
          <w:p w14:paraId="32FD11AC" w14:textId="77777777" w:rsidR="006A75B9" w:rsidRPr="004F27DD" w:rsidRDefault="006A75B9" w:rsidP="006A75B9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Observe changes across the four seasons</w:t>
            </w:r>
          </w:p>
          <w:p w14:paraId="319BB63F" w14:textId="77777777" w:rsidR="006A75B9" w:rsidRPr="004F27DD" w:rsidRDefault="006A75B9" w:rsidP="006A75B9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3DAB62A8" w14:textId="77777777" w:rsidR="006A75B9" w:rsidRPr="004F27DD" w:rsidRDefault="006A75B9" w:rsidP="006A75B9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Observe and describe weather associated with the seasons and how day length varies (temperatures during the day and night)</w:t>
            </w:r>
          </w:p>
          <w:p w14:paraId="304C1BA8" w14:textId="72F4A3B7" w:rsidR="006A75B9" w:rsidRDefault="006A75B9" w:rsidP="006A75B9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1" w:type="dxa"/>
            <w:shd w:val="clear" w:color="auto" w:fill="FFC000"/>
          </w:tcPr>
          <w:p w14:paraId="72CDC2D6" w14:textId="77777777" w:rsidR="006A75B9" w:rsidRDefault="006A75B9"/>
        </w:tc>
        <w:tc>
          <w:tcPr>
            <w:tcW w:w="1772" w:type="dxa"/>
            <w:shd w:val="clear" w:color="auto" w:fill="FFC000"/>
          </w:tcPr>
          <w:p w14:paraId="5AB87E88" w14:textId="77777777" w:rsidR="006A75B9" w:rsidRDefault="006A75B9"/>
        </w:tc>
        <w:tc>
          <w:tcPr>
            <w:tcW w:w="1772" w:type="dxa"/>
            <w:shd w:val="clear" w:color="auto" w:fill="FFC000"/>
          </w:tcPr>
          <w:p w14:paraId="72DB0BBC" w14:textId="77777777" w:rsidR="006A75B9" w:rsidRDefault="006A75B9"/>
        </w:tc>
        <w:tc>
          <w:tcPr>
            <w:tcW w:w="1772" w:type="dxa"/>
            <w:shd w:val="clear" w:color="auto" w:fill="FFC000"/>
          </w:tcPr>
          <w:p w14:paraId="585E0D74" w14:textId="77777777" w:rsidR="006A75B9" w:rsidRDefault="006A75B9"/>
        </w:tc>
        <w:tc>
          <w:tcPr>
            <w:tcW w:w="1772" w:type="dxa"/>
            <w:shd w:val="clear" w:color="auto" w:fill="FFC000"/>
          </w:tcPr>
          <w:p w14:paraId="2B36F32F" w14:textId="77777777" w:rsidR="006A75B9" w:rsidRDefault="006A75B9"/>
        </w:tc>
      </w:tr>
      <w:tr w:rsidR="009202FA" w14:paraId="40FF5B90" w14:textId="77777777" w:rsidTr="009202FA">
        <w:trPr>
          <w:trHeight w:val="1375"/>
        </w:trPr>
        <w:tc>
          <w:tcPr>
            <w:tcW w:w="1413" w:type="dxa"/>
            <w:shd w:val="clear" w:color="auto" w:fill="92D050"/>
          </w:tcPr>
          <w:p w14:paraId="2155309E" w14:textId="77777777" w:rsidR="009202FA" w:rsidRDefault="009202FA" w:rsidP="009202FA">
            <w:r>
              <w:t xml:space="preserve">Animals including humans </w:t>
            </w:r>
          </w:p>
          <w:p w14:paraId="2E834793" w14:textId="27A750CE" w:rsidR="009202FA" w:rsidRDefault="009202FA" w:rsidP="009202FA">
            <w:r>
              <w:t>(biology)</w:t>
            </w:r>
          </w:p>
        </w:tc>
        <w:tc>
          <w:tcPr>
            <w:tcW w:w="2129" w:type="dxa"/>
            <w:shd w:val="clear" w:color="auto" w:fill="92D050"/>
          </w:tcPr>
          <w:p w14:paraId="7D5D97B5" w14:textId="77777777" w:rsidR="009202FA" w:rsidRDefault="009202FA" w:rsidP="009202FA"/>
        </w:tc>
        <w:tc>
          <w:tcPr>
            <w:tcW w:w="1771" w:type="dxa"/>
            <w:shd w:val="clear" w:color="auto" w:fill="92D050"/>
          </w:tcPr>
          <w:p w14:paraId="30100EE3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Identify and label a variety of common animals (fish, amphibians, reptiles, birds, mammals)</w:t>
            </w:r>
          </w:p>
          <w:p w14:paraId="7317F80C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7993DF8A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Know carnivores, herbivores and omnivores</w:t>
            </w:r>
          </w:p>
          <w:p w14:paraId="38F3A2A6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75B39B55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How to care for pets</w:t>
            </w:r>
          </w:p>
          <w:p w14:paraId="065B14B4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6F35E493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Identify, name, draw and label the basic parts of the human body and link to senses</w:t>
            </w:r>
          </w:p>
          <w:p w14:paraId="0A91FBA2" w14:textId="7E95BB1B" w:rsidR="009202FA" w:rsidRDefault="009202FA" w:rsidP="009202FA"/>
        </w:tc>
        <w:tc>
          <w:tcPr>
            <w:tcW w:w="1771" w:type="dxa"/>
            <w:shd w:val="clear" w:color="auto" w:fill="92D050"/>
          </w:tcPr>
          <w:p w14:paraId="018EDB89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Know that animals have offspring that grow to be adults</w:t>
            </w:r>
          </w:p>
          <w:p w14:paraId="6088BB42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7884BE6C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Know what animals and humans need to survive</w:t>
            </w:r>
          </w:p>
          <w:p w14:paraId="178A2CAC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 </w:t>
            </w:r>
          </w:p>
          <w:p w14:paraId="1D6F3984" w14:textId="2AE08AA4" w:rsidR="009202FA" w:rsidRDefault="009202FA" w:rsidP="009202FA"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Describe the importance for humans of exercise, eating the right number of different types of food and hygiene</w:t>
            </w:r>
          </w:p>
        </w:tc>
        <w:tc>
          <w:tcPr>
            <w:tcW w:w="1772" w:type="dxa"/>
            <w:shd w:val="clear" w:color="auto" w:fill="92D050"/>
          </w:tcPr>
          <w:p w14:paraId="03338C59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 xml:space="preserve">Know that animals including humans need the right types and amounts of nutrition which comes </w:t>
            </w: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from what they eat</w:t>
            </w:r>
          </w:p>
          <w:p w14:paraId="6B9BF2D8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4EFE3141" w14:textId="58C0315F" w:rsidR="009202FA" w:rsidRDefault="009202FA" w:rsidP="009202FA"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Know that humans and some other animals have skeletons and muscles for support, protection and movement</w:t>
            </w:r>
          </w:p>
        </w:tc>
        <w:tc>
          <w:tcPr>
            <w:tcW w:w="1772" w:type="dxa"/>
            <w:shd w:val="clear" w:color="auto" w:fill="92D050"/>
          </w:tcPr>
          <w:p w14:paraId="6032DF74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Know the simple functions of the basic parts of the digestive system in humans</w:t>
            </w:r>
          </w:p>
          <w:p w14:paraId="1AB34C18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6B7AFE39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Know types and simple functions of teeth in humans</w:t>
            </w:r>
          </w:p>
          <w:p w14:paraId="6877B1D0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52ED61FC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 xml:space="preserve">Construct and interpret food chains (identifying producers, predators and prey) </w:t>
            </w:r>
          </w:p>
          <w:p w14:paraId="08B45C37" w14:textId="77777777" w:rsidR="009202FA" w:rsidRDefault="009202FA" w:rsidP="009202FA"/>
        </w:tc>
        <w:tc>
          <w:tcPr>
            <w:tcW w:w="1772" w:type="dxa"/>
            <w:shd w:val="clear" w:color="auto" w:fill="92D050"/>
          </w:tcPr>
          <w:p w14:paraId="0A42560B" w14:textId="5B4DE268" w:rsidR="009202FA" w:rsidRDefault="009202FA" w:rsidP="009202FA"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Know the changes as humans develop to old age</w:t>
            </w:r>
          </w:p>
        </w:tc>
        <w:tc>
          <w:tcPr>
            <w:tcW w:w="1772" w:type="dxa"/>
            <w:shd w:val="clear" w:color="auto" w:fill="92D050"/>
          </w:tcPr>
          <w:p w14:paraId="2DB1D0E6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 xml:space="preserve">Know the main parts of the human circulatory system </w:t>
            </w:r>
          </w:p>
          <w:p w14:paraId="19A7E106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58705202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 xml:space="preserve">Describe the functions of the heart, </w:t>
            </w: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blood vessels and blood</w:t>
            </w:r>
          </w:p>
          <w:p w14:paraId="680704B8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704CF98E" w14:textId="77777777" w:rsidR="009202FA" w:rsidRPr="004F27DD" w:rsidRDefault="009202FA" w:rsidP="009202FA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Know the impact of diet, exercise and drugs on the body</w:t>
            </w:r>
          </w:p>
          <w:p w14:paraId="2DEB8FFB" w14:textId="77777777" w:rsidR="009202FA" w:rsidRDefault="009202FA" w:rsidP="009202FA"/>
        </w:tc>
      </w:tr>
      <w:tr w:rsidR="009202FA" w14:paraId="71D581D9" w14:textId="77777777" w:rsidTr="009202FA">
        <w:trPr>
          <w:trHeight w:val="1275"/>
        </w:trPr>
        <w:tc>
          <w:tcPr>
            <w:tcW w:w="1413" w:type="dxa"/>
            <w:shd w:val="clear" w:color="auto" w:fill="FFC000"/>
          </w:tcPr>
          <w:p w14:paraId="6AB69BEE" w14:textId="77777777" w:rsidR="009202FA" w:rsidRDefault="009202FA" w:rsidP="009202FA">
            <w:r>
              <w:lastRenderedPageBreak/>
              <w:t>Earth and Space</w:t>
            </w:r>
          </w:p>
          <w:p w14:paraId="1F6872D0" w14:textId="5820251A" w:rsidR="009202FA" w:rsidRDefault="009202FA" w:rsidP="009202FA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050964B1" w14:textId="77777777" w:rsidR="009202FA" w:rsidRDefault="009202FA" w:rsidP="009202FA"/>
        </w:tc>
        <w:tc>
          <w:tcPr>
            <w:tcW w:w="1771" w:type="dxa"/>
            <w:shd w:val="clear" w:color="auto" w:fill="FFC000"/>
          </w:tcPr>
          <w:p w14:paraId="54688695" w14:textId="77777777" w:rsidR="009202FA" w:rsidRDefault="009202FA" w:rsidP="009202FA"/>
        </w:tc>
        <w:tc>
          <w:tcPr>
            <w:tcW w:w="1771" w:type="dxa"/>
            <w:shd w:val="clear" w:color="auto" w:fill="FFC000"/>
          </w:tcPr>
          <w:p w14:paraId="48FFE961" w14:textId="77777777" w:rsidR="009202FA" w:rsidRDefault="009202FA" w:rsidP="009202FA"/>
        </w:tc>
        <w:tc>
          <w:tcPr>
            <w:tcW w:w="1772" w:type="dxa"/>
            <w:shd w:val="clear" w:color="auto" w:fill="FFC000"/>
          </w:tcPr>
          <w:p w14:paraId="1CA9139E" w14:textId="77777777" w:rsidR="009202FA" w:rsidRDefault="009202FA" w:rsidP="009202FA"/>
        </w:tc>
        <w:tc>
          <w:tcPr>
            <w:tcW w:w="1772" w:type="dxa"/>
            <w:shd w:val="clear" w:color="auto" w:fill="FFC000"/>
          </w:tcPr>
          <w:p w14:paraId="1D626506" w14:textId="77777777" w:rsidR="009202FA" w:rsidRDefault="009202FA" w:rsidP="009202FA"/>
        </w:tc>
        <w:tc>
          <w:tcPr>
            <w:tcW w:w="1772" w:type="dxa"/>
            <w:shd w:val="clear" w:color="auto" w:fill="FFC000"/>
          </w:tcPr>
          <w:p w14:paraId="52745514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Describe movement of the Earth and other planets, relative to the sun</w:t>
            </w:r>
          </w:p>
          <w:p w14:paraId="53F0C977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576DB4F8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Describe movement of the moon relative to the Earth</w:t>
            </w:r>
          </w:p>
          <w:p w14:paraId="26C466A9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 </w:t>
            </w:r>
          </w:p>
          <w:p w14:paraId="57A32FB2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the relationship between the Sun, Earth and Moon (spherical bodies)</w:t>
            </w:r>
          </w:p>
          <w:p w14:paraId="2A699263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2F21A7D3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about the Earth’s rotation (day/night)</w:t>
            </w:r>
          </w:p>
          <w:p w14:paraId="62CA5BBD" w14:textId="77777777" w:rsidR="009202FA" w:rsidRDefault="009202FA" w:rsidP="009202FA"/>
        </w:tc>
        <w:tc>
          <w:tcPr>
            <w:tcW w:w="1772" w:type="dxa"/>
            <w:shd w:val="clear" w:color="auto" w:fill="FFC000"/>
          </w:tcPr>
          <w:p w14:paraId="082E4338" w14:textId="77777777" w:rsidR="009202FA" w:rsidRDefault="009202FA" w:rsidP="009202FA"/>
        </w:tc>
      </w:tr>
      <w:tr w:rsidR="008E6F3F" w14:paraId="39689214" w14:textId="77777777" w:rsidTr="008E6F3F">
        <w:trPr>
          <w:trHeight w:val="1375"/>
        </w:trPr>
        <w:tc>
          <w:tcPr>
            <w:tcW w:w="1413" w:type="dxa"/>
            <w:shd w:val="clear" w:color="auto" w:fill="FFC000"/>
          </w:tcPr>
          <w:p w14:paraId="0DC380AE" w14:textId="77777777" w:rsidR="008E6F3F" w:rsidRDefault="008E6F3F" w:rsidP="008E6F3F">
            <w:r>
              <w:t xml:space="preserve">Electricity </w:t>
            </w:r>
          </w:p>
          <w:p w14:paraId="26E35F1D" w14:textId="4D62AA2C" w:rsidR="008E6F3F" w:rsidRDefault="008E6F3F" w:rsidP="008E6F3F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7BC4A9FB" w14:textId="77777777" w:rsidR="008E6F3F" w:rsidRDefault="008E6F3F" w:rsidP="008E6F3F"/>
        </w:tc>
        <w:tc>
          <w:tcPr>
            <w:tcW w:w="1771" w:type="dxa"/>
            <w:shd w:val="clear" w:color="auto" w:fill="FFC000"/>
          </w:tcPr>
          <w:p w14:paraId="42BA0934" w14:textId="77777777" w:rsidR="008E6F3F" w:rsidRDefault="008E6F3F" w:rsidP="008E6F3F"/>
        </w:tc>
        <w:tc>
          <w:tcPr>
            <w:tcW w:w="1771" w:type="dxa"/>
            <w:shd w:val="clear" w:color="auto" w:fill="FFC000"/>
          </w:tcPr>
          <w:p w14:paraId="75FFF604" w14:textId="77777777" w:rsidR="008E6F3F" w:rsidRDefault="008E6F3F" w:rsidP="008E6F3F"/>
        </w:tc>
        <w:tc>
          <w:tcPr>
            <w:tcW w:w="1772" w:type="dxa"/>
            <w:shd w:val="clear" w:color="auto" w:fill="FFC000"/>
          </w:tcPr>
          <w:p w14:paraId="778DE765" w14:textId="77777777" w:rsidR="008E6F3F" w:rsidRDefault="008E6F3F" w:rsidP="008E6F3F"/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D527C48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Identify common appliances </w:t>
            </w:r>
          </w:p>
          <w:p w14:paraId="7076AC79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3C38164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Construct a </w:t>
            </w:r>
            <w:proofErr w:type="gramStart"/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simple circuits</w:t>
            </w:r>
            <w:proofErr w:type="gramEnd"/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naming basic parts</w:t>
            </w:r>
          </w:p>
          <w:p w14:paraId="4E478E4D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2A2B09EC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Identify common conductors and insulators </w:t>
            </w:r>
          </w:p>
          <w:p w14:paraId="5028766E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3B542FAE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Recognise the function of a </w:t>
            </w: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 xml:space="preserve">switch in a circuit </w:t>
            </w:r>
          </w:p>
          <w:p w14:paraId="19F2F5EB" w14:textId="27B5F842" w:rsidR="008E6F3F" w:rsidRDefault="008E6F3F" w:rsidP="008E6F3F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18D10553" w14:textId="0B01D1D9" w:rsidR="008E6F3F" w:rsidRDefault="008E6F3F" w:rsidP="008E6F3F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5FDC2B73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Associate the brightness of a lamp or the volume of a buzzer with the number and voltage of cells used in a circuit</w:t>
            </w:r>
          </w:p>
          <w:p w14:paraId="1C7BCEC5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54B815EF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Compare and give reasons for how components function (brightness of bulbs, loudness of buzzers)</w:t>
            </w:r>
          </w:p>
          <w:p w14:paraId="352E5EC5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 </w:t>
            </w:r>
          </w:p>
          <w:p w14:paraId="25C60989" w14:textId="4EF68973" w:rsidR="008E6F3F" w:rsidRDefault="008E6F3F" w:rsidP="008E6F3F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Know and use correct circuit symbols </w:t>
            </w:r>
          </w:p>
        </w:tc>
      </w:tr>
      <w:tr w:rsidR="008E6F3F" w14:paraId="151277A6" w14:textId="77777777" w:rsidTr="008E6F3F">
        <w:trPr>
          <w:trHeight w:val="1375"/>
        </w:trPr>
        <w:tc>
          <w:tcPr>
            <w:tcW w:w="1413" w:type="dxa"/>
            <w:shd w:val="clear" w:color="auto" w:fill="92D050"/>
          </w:tcPr>
          <w:p w14:paraId="2C81AE80" w14:textId="77777777" w:rsidR="008E6F3F" w:rsidRPr="008E6F3F" w:rsidRDefault="008E6F3F" w:rsidP="008E6F3F">
            <w:r w:rsidRPr="008E6F3F">
              <w:lastRenderedPageBreak/>
              <w:t xml:space="preserve">Evolution and Inheritance </w:t>
            </w:r>
          </w:p>
          <w:p w14:paraId="7BB8E3C7" w14:textId="55D3DAD8" w:rsidR="008E6F3F" w:rsidRPr="008E6F3F" w:rsidRDefault="008E6F3F" w:rsidP="008E6F3F">
            <w:r w:rsidRPr="008E6F3F">
              <w:t>(biology)</w:t>
            </w:r>
          </w:p>
        </w:tc>
        <w:tc>
          <w:tcPr>
            <w:tcW w:w="2129" w:type="dxa"/>
            <w:shd w:val="clear" w:color="auto" w:fill="92D050"/>
          </w:tcPr>
          <w:p w14:paraId="7F073350" w14:textId="77777777" w:rsidR="008E6F3F" w:rsidRPr="008E6F3F" w:rsidRDefault="008E6F3F" w:rsidP="008E6F3F"/>
        </w:tc>
        <w:tc>
          <w:tcPr>
            <w:tcW w:w="1771" w:type="dxa"/>
            <w:shd w:val="clear" w:color="auto" w:fill="92D050"/>
          </w:tcPr>
          <w:p w14:paraId="5248852A" w14:textId="77777777" w:rsidR="008E6F3F" w:rsidRPr="008E6F3F" w:rsidRDefault="008E6F3F" w:rsidP="008E6F3F"/>
        </w:tc>
        <w:tc>
          <w:tcPr>
            <w:tcW w:w="1771" w:type="dxa"/>
            <w:shd w:val="clear" w:color="auto" w:fill="92D050"/>
          </w:tcPr>
          <w:p w14:paraId="432974E6" w14:textId="77777777" w:rsidR="008E6F3F" w:rsidRPr="008E6F3F" w:rsidRDefault="008E6F3F" w:rsidP="008E6F3F"/>
        </w:tc>
        <w:tc>
          <w:tcPr>
            <w:tcW w:w="1772" w:type="dxa"/>
            <w:shd w:val="clear" w:color="auto" w:fill="92D050"/>
          </w:tcPr>
          <w:p w14:paraId="287670D3" w14:textId="77777777" w:rsidR="008E6F3F" w:rsidRPr="008E6F3F" w:rsidRDefault="008E6F3F" w:rsidP="008E6F3F"/>
        </w:tc>
        <w:tc>
          <w:tcPr>
            <w:tcW w:w="1772" w:type="dxa"/>
            <w:shd w:val="clear" w:color="auto" w:fill="92D050"/>
          </w:tcPr>
          <w:p w14:paraId="62D31D40" w14:textId="77777777" w:rsidR="008E6F3F" w:rsidRPr="008E6F3F" w:rsidRDefault="008E6F3F" w:rsidP="008E6F3F"/>
        </w:tc>
        <w:tc>
          <w:tcPr>
            <w:tcW w:w="1772" w:type="dxa"/>
            <w:shd w:val="clear" w:color="auto" w:fill="92D050"/>
          </w:tcPr>
          <w:p w14:paraId="58160ED8" w14:textId="77777777" w:rsidR="008E6F3F" w:rsidRPr="008E6F3F" w:rsidRDefault="008E6F3F" w:rsidP="008E6F3F"/>
        </w:tc>
        <w:tc>
          <w:tcPr>
            <w:tcW w:w="1772" w:type="dxa"/>
            <w:shd w:val="clear" w:color="auto" w:fill="92D050"/>
          </w:tcPr>
          <w:p w14:paraId="2DA60945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fossils provide information about living things in the past</w:t>
            </w:r>
          </w:p>
          <w:p w14:paraId="55BE5B4E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02C1A4DE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Recognise that living things produce offspring of the same kind (normally different to parents) </w:t>
            </w:r>
          </w:p>
          <w:p w14:paraId="59DE90D8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A679127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Know about adaptation/ evolution </w:t>
            </w:r>
          </w:p>
          <w:p w14:paraId="0238581E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6992D4C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Darwin </w:t>
            </w:r>
          </w:p>
          <w:p w14:paraId="61445234" w14:textId="77777777" w:rsidR="008E6F3F" w:rsidRPr="008E6F3F" w:rsidRDefault="008E6F3F" w:rsidP="008E6F3F"/>
        </w:tc>
      </w:tr>
      <w:tr w:rsidR="008E6F3F" w14:paraId="765195B7" w14:textId="77777777" w:rsidTr="0085005D">
        <w:trPr>
          <w:trHeight w:val="1375"/>
        </w:trPr>
        <w:tc>
          <w:tcPr>
            <w:tcW w:w="1413" w:type="dxa"/>
            <w:shd w:val="clear" w:color="auto" w:fill="FFC000"/>
          </w:tcPr>
          <w:p w14:paraId="37E7CEEB" w14:textId="77777777" w:rsidR="008E6F3F" w:rsidRDefault="008E6F3F" w:rsidP="008E6F3F">
            <w:r>
              <w:lastRenderedPageBreak/>
              <w:t>Forces and Magnets</w:t>
            </w:r>
          </w:p>
          <w:p w14:paraId="61BA0DE2" w14:textId="0B8D0320" w:rsidR="008E6F3F" w:rsidRPr="008E6F3F" w:rsidRDefault="008E6F3F" w:rsidP="008E6F3F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39B38000" w14:textId="77777777" w:rsidR="008E6F3F" w:rsidRPr="008E6F3F" w:rsidRDefault="008E6F3F" w:rsidP="008E6F3F"/>
        </w:tc>
        <w:tc>
          <w:tcPr>
            <w:tcW w:w="1771" w:type="dxa"/>
            <w:shd w:val="clear" w:color="auto" w:fill="FFC000"/>
          </w:tcPr>
          <w:p w14:paraId="3642653B" w14:textId="77777777" w:rsidR="008E6F3F" w:rsidRPr="008E6F3F" w:rsidRDefault="008E6F3F" w:rsidP="008E6F3F"/>
        </w:tc>
        <w:tc>
          <w:tcPr>
            <w:tcW w:w="1771" w:type="dxa"/>
            <w:shd w:val="clear" w:color="auto" w:fill="FFC000"/>
          </w:tcPr>
          <w:p w14:paraId="2C324B1F" w14:textId="77777777" w:rsidR="008E6F3F" w:rsidRPr="008E6F3F" w:rsidRDefault="008E6F3F" w:rsidP="008E6F3F"/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7D810F82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Compare how things move on different surfaces (friction)</w:t>
            </w:r>
          </w:p>
          <w:p w14:paraId="5B3CF3F9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C687A23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how magnets attract/ repel some materials (two pole +/-) and make predictions</w:t>
            </w:r>
          </w:p>
          <w:p w14:paraId="5F227305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7A36CA5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some forces need contact whereas magnetic forces can act at a distance</w:t>
            </w:r>
          </w:p>
          <w:p w14:paraId="638BCA02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04D1A74A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Compare and group magnetic/ non-magnetic materials</w:t>
            </w:r>
          </w:p>
          <w:p w14:paraId="2078B111" w14:textId="7A0B7F52" w:rsidR="008E6F3F" w:rsidRPr="008E6F3F" w:rsidRDefault="008E6F3F" w:rsidP="008E6F3F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512D939E" w14:textId="26206AE5" w:rsidR="008E6F3F" w:rsidRPr="008E6F3F" w:rsidRDefault="008E6F3F" w:rsidP="008E6F3F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4B1A1A4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and explain gravity</w:t>
            </w:r>
          </w:p>
          <w:p w14:paraId="6D92F13C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393D70C6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Identify the effects of air resistance, water resistance and friction</w:t>
            </w:r>
          </w:p>
          <w:p w14:paraId="051C3E04" w14:textId="77777777" w:rsidR="008E6F3F" w:rsidRPr="004F27DD" w:rsidRDefault="008E6F3F" w:rsidP="008E6F3F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5C850850" w14:textId="2783CA04" w:rsidR="008E6F3F" w:rsidRPr="008E6F3F" w:rsidRDefault="008E6F3F" w:rsidP="008E6F3F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Recognise that some mechanisms (gears, leavers, pulleys and springs) allow a smaller force to have a greater effect </w:t>
            </w:r>
          </w:p>
        </w:tc>
        <w:tc>
          <w:tcPr>
            <w:tcW w:w="1772" w:type="dxa"/>
            <w:shd w:val="clear" w:color="auto" w:fill="FFC000"/>
          </w:tcPr>
          <w:p w14:paraId="769CBED3" w14:textId="77777777" w:rsidR="008E6F3F" w:rsidRPr="004F27DD" w:rsidRDefault="008E6F3F" w:rsidP="008E6F3F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85005D" w14:paraId="70CA802F" w14:textId="77777777" w:rsidTr="0085005D">
        <w:trPr>
          <w:trHeight w:val="1375"/>
        </w:trPr>
        <w:tc>
          <w:tcPr>
            <w:tcW w:w="1413" w:type="dxa"/>
            <w:shd w:val="clear" w:color="auto" w:fill="FFC000"/>
          </w:tcPr>
          <w:p w14:paraId="3757D3E3" w14:textId="77777777" w:rsidR="0085005D" w:rsidRDefault="0085005D" w:rsidP="0085005D">
            <w:r>
              <w:lastRenderedPageBreak/>
              <w:t>Light</w:t>
            </w:r>
          </w:p>
          <w:p w14:paraId="32E9916E" w14:textId="78767E02" w:rsidR="0085005D" w:rsidRPr="008E6F3F" w:rsidRDefault="0085005D" w:rsidP="0085005D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457CFDDB" w14:textId="77777777" w:rsidR="0085005D" w:rsidRPr="008E6F3F" w:rsidRDefault="0085005D" w:rsidP="0085005D"/>
        </w:tc>
        <w:tc>
          <w:tcPr>
            <w:tcW w:w="1771" w:type="dxa"/>
            <w:shd w:val="clear" w:color="auto" w:fill="FFC000"/>
          </w:tcPr>
          <w:p w14:paraId="67238CAE" w14:textId="77777777" w:rsidR="0085005D" w:rsidRPr="008E6F3F" w:rsidRDefault="0085005D" w:rsidP="0085005D"/>
        </w:tc>
        <w:tc>
          <w:tcPr>
            <w:tcW w:w="1771" w:type="dxa"/>
            <w:shd w:val="clear" w:color="auto" w:fill="FFC000"/>
          </w:tcPr>
          <w:p w14:paraId="59D8CC0C" w14:textId="77777777" w:rsidR="0085005D" w:rsidRPr="008E6F3F" w:rsidRDefault="0085005D" w:rsidP="0085005D"/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78F01C48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Recognise that we need light to </w:t>
            </w:r>
            <w:proofErr w:type="gramStart"/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see</w:t>
            </w:r>
            <w:proofErr w:type="gramEnd"/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and dark is the absence of light</w:t>
            </w:r>
          </w:p>
          <w:p w14:paraId="2E7A0113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98806C1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light is reflected from surfaces</w:t>
            </w:r>
          </w:p>
          <w:p w14:paraId="1277CD38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9088C2D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the dangers of the sun (Protecting eyes)</w:t>
            </w:r>
          </w:p>
          <w:p w14:paraId="77F661FA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6D18C438" w14:textId="4219A689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shadows are formed when light from a light source is blocked by a solid object and find patterns in shadow sizes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6A2C8CB5" w14:textId="6D16B334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A1ED90A" w14:textId="1AE5BF24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7AE27542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how light travels (straight lines)</w:t>
            </w:r>
          </w:p>
          <w:p w14:paraId="5CB9531F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CB6A6B3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objects are seen because they give out or reflect light into the eye</w:t>
            </w:r>
          </w:p>
          <w:p w14:paraId="16260416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C7933F2" w14:textId="4B77786A" w:rsidR="0085005D" w:rsidRPr="004F27DD" w:rsidRDefault="0085005D" w:rsidP="0085005D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why shadows have the same shape as the object that cast them</w:t>
            </w:r>
          </w:p>
        </w:tc>
      </w:tr>
      <w:tr w:rsidR="0085005D" w14:paraId="7CDC76A5" w14:textId="77777777" w:rsidTr="0085005D">
        <w:trPr>
          <w:trHeight w:val="1375"/>
        </w:trPr>
        <w:tc>
          <w:tcPr>
            <w:tcW w:w="1413" w:type="dxa"/>
            <w:shd w:val="clear" w:color="auto" w:fill="92D050"/>
          </w:tcPr>
          <w:p w14:paraId="42446FEA" w14:textId="77777777" w:rsidR="0085005D" w:rsidRDefault="0085005D" w:rsidP="0085005D">
            <w:r>
              <w:t xml:space="preserve">Living things and their habitats </w:t>
            </w:r>
          </w:p>
          <w:p w14:paraId="23A490E6" w14:textId="298DD00E" w:rsidR="0085005D" w:rsidRPr="008E6F3F" w:rsidRDefault="0085005D" w:rsidP="0085005D">
            <w:r>
              <w:t>(biology)</w:t>
            </w:r>
          </w:p>
        </w:tc>
        <w:tc>
          <w:tcPr>
            <w:tcW w:w="2129" w:type="dxa"/>
            <w:shd w:val="clear" w:color="auto" w:fill="92D050"/>
          </w:tcPr>
          <w:p w14:paraId="7B578AE9" w14:textId="77777777" w:rsidR="0085005D" w:rsidRPr="008E6F3F" w:rsidRDefault="0085005D" w:rsidP="0085005D"/>
        </w:tc>
        <w:tc>
          <w:tcPr>
            <w:tcW w:w="1771" w:type="dxa"/>
            <w:shd w:val="clear" w:color="auto" w:fill="92D050"/>
          </w:tcPr>
          <w:p w14:paraId="68791829" w14:textId="77777777" w:rsidR="0085005D" w:rsidRPr="008E6F3F" w:rsidRDefault="0085005D" w:rsidP="0085005D"/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D37BF31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Explore and compare living and non-living things (including things that </w:t>
            </w: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have never been alive)</w:t>
            </w:r>
          </w:p>
          <w:p w14:paraId="2EAE7CF7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76FCD21D" w14:textId="29191141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Describe how most living things (including plants) live in habitats or micro-</w:t>
            </w: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habitats suited</w:t>
            </w: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to them</w:t>
            </w:r>
          </w:p>
          <w:p w14:paraId="5C15A030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4AF42CE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habitats provide for the basic needs of different animals and plants (and how they depend on each other)</w:t>
            </w:r>
          </w:p>
          <w:p w14:paraId="12A2ABDC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05A7D44B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Use simple food chains to identify and name different sources of food </w:t>
            </w:r>
          </w:p>
          <w:p w14:paraId="08A0BF21" w14:textId="1287EBA9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9D10D7D" w14:textId="03685E88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5FF3A5B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Recognise that living things can be grouped in a variety of ways (using classification keys) </w:t>
            </w:r>
          </w:p>
          <w:p w14:paraId="3B6EA2AE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 </w:t>
            </w:r>
          </w:p>
          <w:p w14:paraId="03FF263E" w14:textId="1E63BD16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Recognise that environments can change and can pose dangers to living things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359C098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Describe the differences in the life cycles of a mammal, an amphibian, an insect and a bird</w:t>
            </w:r>
          </w:p>
          <w:p w14:paraId="553E6B9F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 </w:t>
            </w:r>
          </w:p>
          <w:p w14:paraId="56B39BE3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Describe the life process of reproduction (birth, growth, development)</w:t>
            </w:r>
          </w:p>
          <w:p w14:paraId="6E6AC3FB" w14:textId="4370273C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09E057C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 xml:space="preserve">Classify living things according to common observable characteristics (reptiles, </w:t>
            </w: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amphibians, mammals, insects)</w:t>
            </w:r>
          </w:p>
          <w:p w14:paraId="094533FA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0ED5B83" w14:textId="3EE7ADB3" w:rsidR="0085005D" w:rsidRPr="004F27DD" w:rsidRDefault="0085005D" w:rsidP="0085005D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Give reasons for classifying plants and animals based on specific characteristics (for example vertebrates and invertebrates) </w:t>
            </w:r>
          </w:p>
        </w:tc>
      </w:tr>
      <w:tr w:rsidR="0085005D" w14:paraId="7D4E9017" w14:textId="77777777" w:rsidTr="0085005D">
        <w:trPr>
          <w:trHeight w:val="1375"/>
        </w:trPr>
        <w:tc>
          <w:tcPr>
            <w:tcW w:w="1413" w:type="dxa"/>
            <w:shd w:val="clear" w:color="auto" w:fill="FFC000"/>
          </w:tcPr>
          <w:p w14:paraId="4B661046" w14:textId="77777777" w:rsidR="0085005D" w:rsidRDefault="0085005D" w:rsidP="0085005D">
            <w:r>
              <w:lastRenderedPageBreak/>
              <w:t xml:space="preserve">Materials </w:t>
            </w:r>
          </w:p>
          <w:p w14:paraId="30C091C7" w14:textId="461755F6" w:rsidR="0085005D" w:rsidRPr="008E6F3F" w:rsidRDefault="0085005D" w:rsidP="0085005D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66A54041" w14:textId="77777777" w:rsidR="0085005D" w:rsidRPr="008E6F3F" w:rsidRDefault="0085005D" w:rsidP="0085005D"/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14:paraId="0BD6E1A8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Identify and name a range of materials (wood, plastic, glass, metal, water and rock)</w:t>
            </w:r>
          </w:p>
          <w:p w14:paraId="4D9B8E99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63BA4FA2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Describe physical properties of everyday materials </w:t>
            </w:r>
          </w:p>
          <w:p w14:paraId="7D8DE1B3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71886CA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Classify and group according to a range of physical properties </w:t>
            </w:r>
          </w:p>
          <w:p w14:paraId="12F7C97A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6C9EE9F5" w14:textId="46F91BD8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14:paraId="5DAE1518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the uses of different everyday materials (wood, metal, plastic, glass, rock, brick, paper, cardboard)</w:t>
            </w:r>
          </w:p>
          <w:p w14:paraId="7A6C1B92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206AB8C9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Classify and group materials based on their uses</w:t>
            </w:r>
          </w:p>
          <w:p w14:paraId="393FBD87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5D56BAF5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solid objects can be changed by squashing, bending, twisting and stretching</w:t>
            </w:r>
          </w:p>
          <w:p w14:paraId="27824EDF" w14:textId="634F3DD1" w:rsidR="0085005D" w:rsidRPr="008E6F3F" w:rsidRDefault="0085005D" w:rsidP="0085005D">
            <w:pPr>
              <w:textAlignment w:val="top"/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D188605" w14:textId="72035B95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05DD491C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Compare and group solids, liquids and gases</w:t>
            </w:r>
          </w:p>
          <w:p w14:paraId="154A72E5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642665C0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Know that some materials change state (heating and </w:t>
            </w:r>
            <w:proofErr w:type="gramStart"/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cooling;</w:t>
            </w:r>
            <w:proofErr w:type="gramEnd"/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no baking)</w:t>
            </w:r>
          </w:p>
          <w:p w14:paraId="301A572F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0DA52D2" w14:textId="7D8F7725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Identify the part played by evaporation and condensation in the water cycle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03DAB4D1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Compare and group everyday materials based on their properties including their hardness, solubility, transparency, conductivity (</w:t>
            </w:r>
            <w:r w:rsidRPr="004F27DD">
              <w:rPr>
                <w:rFonts w:ascii="&amp;quot" w:eastAsia="Times New Roman" w:hAnsi="&amp;quot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electrical and thermal</w:t>
            </w: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) and response to magnets</w:t>
            </w:r>
          </w:p>
          <w:p w14:paraId="78575877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9E9C351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and investigate through dissolving and mixing</w:t>
            </w:r>
          </w:p>
          <w:p w14:paraId="27F6DE75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reversible and irreversible changes </w:t>
            </w:r>
          </w:p>
          <w:p w14:paraId="44C0F4C9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397BAB65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some changes result in the formation of new materials</w:t>
            </w:r>
          </w:p>
          <w:p w14:paraId="586B1C81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20316066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Use prior knowledge of solids, liquids and gases to know how mixtures might be separated (filtering, sieving and evaporating)</w:t>
            </w:r>
          </w:p>
          <w:p w14:paraId="214BF33C" w14:textId="77777777" w:rsidR="0085005D" w:rsidRPr="004F27DD" w:rsidRDefault="0085005D" w:rsidP="0085005D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2A81670" w14:textId="79BF17E4" w:rsidR="0085005D" w:rsidRPr="008E6F3F" w:rsidRDefault="0085005D" w:rsidP="0085005D"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Use comparative and fair tests to give reasons for uses of everyday materials</w:t>
            </w:r>
          </w:p>
        </w:tc>
        <w:tc>
          <w:tcPr>
            <w:tcW w:w="1772" w:type="dxa"/>
            <w:shd w:val="clear" w:color="auto" w:fill="FFC000"/>
          </w:tcPr>
          <w:p w14:paraId="5571797D" w14:textId="77777777" w:rsidR="0085005D" w:rsidRPr="004F27DD" w:rsidRDefault="0085005D" w:rsidP="0085005D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C92FC1" w14:paraId="4D462302" w14:textId="77777777" w:rsidTr="00C92FC1">
        <w:trPr>
          <w:trHeight w:val="1375"/>
        </w:trPr>
        <w:tc>
          <w:tcPr>
            <w:tcW w:w="1413" w:type="dxa"/>
            <w:shd w:val="clear" w:color="auto" w:fill="92D050"/>
          </w:tcPr>
          <w:p w14:paraId="547D4D87" w14:textId="77777777" w:rsidR="00C92FC1" w:rsidRDefault="00C92FC1" w:rsidP="00C92FC1">
            <w:r>
              <w:t>Plants</w:t>
            </w:r>
          </w:p>
          <w:p w14:paraId="49FAC0D6" w14:textId="086F39F5" w:rsidR="00C92FC1" w:rsidRPr="008E6F3F" w:rsidRDefault="00C92FC1" w:rsidP="00C92FC1">
            <w:r>
              <w:t>(biology)</w:t>
            </w:r>
          </w:p>
        </w:tc>
        <w:tc>
          <w:tcPr>
            <w:tcW w:w="2129" w:type="dxa"/>
            <w:shd w:val="clear" w:color="auto" w:fill="92D050"/>
          </w:tcPr>
          <w:p w14:paraId="33C49C99" w14:textId="77777777" w:rsidR="00C92FC1" w:rsidRPr="008E6F3F" w:rsidRDefault="00C92FC1" w:rsidP="00C92FC1"/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7EAA0BE5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Identify and name a variety of common, wild and green plants, including deciduous and evergreen trees</w:t>
            </w:r>
          </w:p>
          <w:p w14:paraId="5C975EC7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18B85EAB" w14:textId="361BEB9C" w:rsidR="00C92FC1" w:rsidRPr="008E6F3F" w:rsidRDefault="00C92FC1" w:rsidP="00C92FC1"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Identify and describe the basic structure of a variety of common flowering plants including trees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682A880D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Observe and describe how seeds and bulbs grow into mature plants</w:t>
            </w:r>
          </w:p>
          <w:p w14:paraId="42B24665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74148BBA" w14:textId="4C436B34" w:rsidR="00C92FC1" w:rsidRPr="008E6F3F" w:rsidRDefault="00C92FC1" w:rsidP="00C92FC1"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 xml:space="preserve">Find out and describe how plants need water, light </w:t>
            </w: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and suitable temperature to grow and stay healthy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17493EA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Identify and describe the functions of different parts of flowering plants: roots, stem/ trunk, leaves and flowers</w:t>
            </w:r>
          </w:p>
          <w:p w14:paraId="005B52AD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4A7F6215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>Explore the requirements of plants for life and growth (air, light, water, nutrients from soil, and room to grow) and how they vary from plant to plant</w:t>
            </w:r>
          </w:p>
          <w:p w14:paraId="13E2920E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7609DD74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Investigate the way in which water is transported within plants</w:t>
            </w:r>
          </w:p>
          <w:p w14:paraId="73819815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  <w:p w14:paraId="4DB46207" w14:textId="77777777" w:rsidR="00C92FC1" w:rsidRPr="004F27DD" w:rsidRDefault="00C92FC1" w:rsidP="00C92FC1">
            <w:pPr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 xml:space="preserve">Explore the part that flowers play in the life cycle of flowering plants, including </w:t>
            </w:r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lastRenderedPageBreak/>
              <w:t xml:space="preserve">pollination, seed formation and seed dispersal </w:t>
            </w:r>
          </w:p>
          <w:p w14:paraId="534154F5" w14:textId="1C217EE3" w:rsidR="00C92FC1" w:rsidRPr="008E6F3F" w:rsidRDefault="00C92FC1" w:rsidP="00C92FC1">
            <w:r w:rsidRPr="004F27DD">
              <w:rPr>
                <w:rFonts w:ascii="Comic Sans MS" w:eastAsia="Times New Roman" w:hAnsi="Comic Sans MS" w:cs="Arial"/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1772" w:type="dxa"/>
            <w:shd w:val="clear" w:color="auto" w:fill="92D050"/>
          </w:tcPr>
          <w:p w14:paraId="0C65148C" w14:textId="77777777" w:rsidR="00C92FC1" w:rsidRPr="008E6F3F" w:rsidRDefault="00C92FC1" w:rsidP="00C92FC1"/>
        </w:tc>
        <w:tc>
          <w:tcPr>
            <w:tcW w:w="1772" w:type="dxa"/>
            <w:shd w:val="clear" w:color="auto" w:fill="92D050"/>
          </w:tcPr>
          <w:p w14:paraId="1CD1F4A9" w14:textId="77777777" w:rsidR="00C92FC1" w:rsidRPr="008E6F3F" w:rsidRDefault="00C92FC1" w:rsidP="00C92FC1"/>
        </w:tc>
        <w:tc>
          <w:tcPr>
            <w:tcW w:w="1772" w:type="dxa"/>
            <w:shd w:val="clear" w:color="auto" w:fill="92D050"/>
          </w:tcPr>
          <w:p w14:paraId="3DA3BAE8" w14:textId="77777777" w:rsidR="00C92FC1" w:rsidRPr="004F27DD" w:rsidRDefault="00C92FC1" w:rsidP="00C92FC1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C92FC1" w14:paraId="6AB0B785" w14:textId="77777777" w:rsidTr="00C92FC1">
        <w:trPr>
          <w:trHeight w:val="1375"/>
        </w:trPr>
        <w:tc>
          <w:tcPr>
            <w:tcW w:w="1413" w:type="dxa"/>
            <w:shd w:val="clear" w:color="auto" w:fill="00B0F0"/>
          </w:tcPr>
          <w:p w14:paraId="7CCEF69C" w14:textId="77777777" w:rsidR="00C92FC1" w:rsidRDefault="00C92FC1" w:rsidP="00C92FC1">
            <w:r>
              <w:lastRenderedPageBreak/>
              <w:t xml:space="preserve">Rocks </w:t>
            </w:r>
          </w:p>
          <w:p w14:paraId="16B9DD92" w14:textId="35CA32FA" w:rsidR="00C92FC1" w:rsidRPr="008E6F3F" w:rsidRDefault="00C92FC1" w:rsidP="00C92FC1">
            <w:r>
              <w:t>(chemistry)</w:t>
            </w:r>
          </w:p>
        </w:tc>
        <w:tc>
          <w:tcPr>
            <w:tcW w:w="2129" w:type="dxa"/>
            <w:shd w:val="clear" w:color="auto" w:fill="00B0F0"/>
          </w:tcPr>
          <w:p w14:paraId="7375D558" w14:textId="77777777" w:rsidR="00C92FC1" w:rsidRPr="008E6F3F" w:rsidRDefault="00C92FC1" w:rsidP="00C92FC1"/>
        </w:tc>
        <w:tc>
          <w:tcPr>
            <w:tcW w:w="1771" w:type="dxa"/>
            <w:shd w:val="clear" w:color="auto" w:fill="00B0F0"/>
          </w:tcPr>
          <w:p w14:paraId="0A8690BA" w14:textId="77777777" w:rsidR="00C92FC1" w:rsidRPr="008E6F3F" w:rsidRDefault="00C92FC1" w:rsidP="00C92FC1"/>
        </w:tc>
        <w:tc>
          <w:tcPr>
            <w:tcW w:w="1771" w:type="dxa"/>
            <w:shd w:val="clear" w:color="auto" w:fill="00B0F0"/>
          </w:tcPr>
          <w:p w14:paraId="676AD781" w14:textId="77777777" w:rsidR="00C92FC1" w:rsidRPr="008E6F3F" w:rsidRDefault="00C92FC1" w:rsidP="00C92FC1"/>
        </w:tc>
        <w:tc>
          <w:tcPr>
            <w:tcW w:w="1772" w:type="dxa"/>
            <w:shd w:val="clear" w:color="auto" w:fill="00B0F0"/>
          </w:tcPr>
          <w:p w14:paraId="09A74554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Compare and group different types of rocks (appearance and simple physical properties)</w:t>
            </w:r>
          </w:p>
          <w:p w14:paraId="711B4C61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3F4E0D2A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Describe how rocks and fossils are formed in simple terms</w:t>
            </w:r>
          </w:p>
          <w:p w14:paraId="305BDBB3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4F083AE4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that soils are made from rocks and organic matter</w:t>
            </w:r>
          </w:p>
          <w:p w14:paraId="08DA68F3" w14:textId="77777777" w:rsidR="00C92FC1" w:rsidRPr="008E6F3F" w:rsidRDefault="00C92FC1" w:rsidP="00C92FC1"/>
        </w:tc>
        <w:tc>
          <w:tcPr>
            <w:tcW w:w="1772" w:type="dxa"/>
            <w:shd w:val="clear" w:color="auto" w:fill="00B0F0"/>
          </w:tcPr>
          <w:p w14:paraId="3DF8FA22" w14:textId="77777777" w:rsidR="00C92FC1" w:rsidRPr="008E6F3F" w:rsidRDefault="00C92FC1" w:rsidP="00C92FC1"/>
        </w:tc>
        <w:tc>
          <w:tcPr>
            <w:tcW w:w="1772" w:type="dxa"/>
            <w:shd w:val="clear" w:color="auto" w:fill="00B0F0"/>
          </w:tcPr>
          <w:p w14:paraId="13A0CB9D" w14:textId="77777777" w:rsidR="00C92FC1" w:rsidRPr="008E6F3F" w:rsidRDefault="00C92FC1" w:rsidP="00C92FC1"/>
        </w:tc>
        <w:tc>
          <w:tcPr>
            <w:tcW w:w="1772" w:type="dxa"/>
            <w:shd w:val="clear" w:color="auto" w:fill="00B0F0"/>
          </w:tcPr>
          <w:p w14:paraId="1AAFF0AC" w14:textId="77777777" w:rsidR="00C92FC1" w:rsidRPr="004F27DD" w:rsidRDefault="00C92FC1" w:rsidP="00C92FC1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C92FC1" w14:paraId="49EE9E03" w14:textId="77777777" w:rsidTr="00FB5FBE">
        <w:trPr>
          <w:trHeight w:val="1375"/>
        </w:trPr>
        <w:tc>
          <w:tcPr>
            <w:tcW w:w="1413" w:type="dxa"/>
            <w:shd w:val="clear" w:color="auto" w:fill="FFC000"/>
          </w:tcPr>
          <w:p w14:paraId="5F48C574" w14:textId="77777777" w:rsidR="00C92FC1" w:rsidRDefault="00C92FC1" w:rsidP="00C92FC1">
            <w:r>
              <w:t>Sound</w:t>
            </w:r>
          </w:p>
          <w:p w14:paraId="65097C8F" w14:textId="1AD5BB49" w:rsidR="00C92FC1" w:rsidRDefault="00C92FC1" w:rsidP="00C92FC1">
            <w:r>
              <w:t>(physics)</w:t>
            </w:r>
          </w:p>
        </w:tc>
        <w:tc>
          <w:tcPr>
            <w:tcW w:w="2129" w:type="dxa"/>
            <w:shd w:val="clear" w:color="auto" w:fill="FFC000"/>
          </w:tcPr>
          <w:p w14:paraId="37FC78CE" w14:textId="77777777" w:rsidR="00C92FC1" w:rsidRPr="008E6F3F" w:rsidRDefault="00C92FC1" w:rsidP="00C92FC1"/>
        </w:tc>
        <w:tc>
          <w:tcPr>
            <w:tcW w:w="1771" w:type="dxa"/>
            <w:shd w:val="clear" w:color="auto" w:fill="FFC000"/>
          </w:tcPr>
          <w:p w14:paraId="6BB33E2A" w14:textId="77777777" w:rsidR="00C92FC1" w:rsidRPr="008E6F3F" w:rsidRDefault="00C92FC1" w:rsidP="00C92FC1"/>
        </w:tc>
        <w:tc>
          <w:tcPr>
            <w:tcW w:w="1771" w:type="dxa"/>
            <w:shd w:val="clear" w:color="auto" w:fill="FFC000"/>
          </w:tcPr>
          <w:p w14:paraId="5664CE76" w14:textId="77777777" w:rsidR="00C92FC1" w:rsidRPr="008E6F3F" w:rsidRDefault="00C92FC1" w:rsidP="00C92FC1"/>
        </w:tc>
        <w:tc>
          <w:tcPr>
            <w:tcW w:w="1772" w:type="dxa"/>
            <w:shd w:val="clear" w:color="auto" w:fill="FFC000"/>
          </w:tcPr>
          <w:p w14:paraId="745172C9" w14:textId="77777777" w:rsidR="00C92FC1" w:rsidRPr="004F27DD" w:rsidRDefault="00C92FC1" w:rsidP="00C92FC1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1772" w:type="dxa"/>
            <w:shd w:val="clear" w:color="auto" w:fill="FFC000"/>
          </w:tcPr>
          <w:p w14:paraId="54702CD4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Identify how sounds are made (Vibrations)</w:t>
            </w:r>
          </w:p>
          <w:p w14:paraId="6E7495C2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09A21E07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Find patterns between volume of a sound and the strength of the vibrations that produced it</w:t>
            </w:r>
          </w:p>
          <w:p w14:paraId="2B66B169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1DB0CBD5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 how vibrations travel to the ear</w:t>
            </w:r>
          </w:p>
          <w:p w14:paraId="2288772F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68510084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Find patterns between the pitch of a sound and the object that produced it</w:t>
            </w:r>
          </w:p>
          <w:p w14:paraId="068DBBDF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 </w:t>
            </w:r>
          </w:p>
          <w:p w14:paraId="066D0D6B" w14:textId="77777777" w:rsidR="00C92FC1" w:rsidRPr="004F27DD" w:rsidRDefault="00C92FC1" w:rsidP="00C92FC1">
            <w:pPr>
              <w:textAlignment w:val="top"/>
              <w:rPr>
                <w:rFonts w:ascii="Arial" w:eastAsia="Times New Roman" w:hAnsi="Arial" w:cs="Arial"/>
                <w:color w:val="16637D"/>
                <w:sz w:val="23"/>
                <w:szCs w:val="23"/>
                <w:lang w:eastAsia="en-GB"/>
              </w:rPr>
            </w:pPr>
            <w:r w:rsidRPr="004F27DD"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Recognise that sounds get fainter as the distance increases</w:t>
            </w:r>
          </w:p>
          <w:p w14:paraId="73AD74C3" w14:textId="77777777" w:rsidR="00C92FC1" w:rsidRPr="008E6F3F" w:rsidRDefault="00C92FC1" w:rsidP="00C92FC1"/>
        </w:tc>
        <w:tc>
          <w:tcPr>
            <w:tcW w:w="1772" w:type="dxa"/>
            <w:shd w:val="clear" w:color="auto" w:fill="FFC000"/>
          </w:tcPr>
          <w:p w14:paraId="606564D5" w14:textId="77777777" w:rsidR="00C92FC1" w:rsidRPr="008E6F3F" w:rsidRDefault="00C92FC1" w:rsidP="00C92FC1"/>
        </w:tc>
        <w:tc>
          <w:tcPr>
            <w:tcW w:w="1772" w:type="dxa"/>
            <w:shd w:val="clear" w:color="auto" w:fill="FFC000"/>
          </w:tcPr>
          <w:p w14:paraId="2CDA334B" w14:textId="77777777" w:rsidR="00C92FC1" w:rsidRPr="004F27DD" w:rsidRDefault="00C92FC1" w:rsidP="00C92FC1">
            <w:pPr>
              <w:textAlignment w:val="top"/>
              <w:rPr>
                <w:rFonts w:ascii="&amp;quot" w:eastAsia="Times New Roman" w:hAnsi="&amp;quot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</w:tbl>
    <w:p w14:paraId="18EEAA95" w14:textId="77777777" w:rsidR="00C1395B" w:rsidRDefault="00C1395B"/>
    <w:sectPr w:rsidR="00C1395B" w:rsidSect="006A75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9CE3" w14:textId="77777777" w:rsidR="006A75B9" w:rsidRDefault="006A75B9" w:rsidP="006A75B9">
      <w:pPr>
        <w:spacing w:after="0" w:line="240" w:lineRule="auto"/>
      </w:pPr>
      <w:r>
        <w:separator/>
      </w:r>
    </w:p>
  </w:endnote>
  <w:endnote w:type="continuationSeparator" w:id="0">
    <w:p w14:paraId="6B1B9094" w14:textId="77777777" w:rsidR="006A75B9" w:rsidRDefault="006A75B9" w:rsidP="006A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DAE3" w14:textId="77777777" w:rsidR="006A75B9" w:rsidRDefault="006A75B9" w:rsidP="006A75B9">
      <w:pPr>
        <w:spacing w:after="0" w:line="240" w:lineRule="auto"/>
      </w:pPr>
      <w:r>
        <w:separator/>
      </w:r>
    </w:p>
  </w:footnote>
  <w:footnote w:type="continuationSeparator" w:id="0">
    <w:p w14:paraId="2C536BB1" w14:textId="77777777" w:rsidR="006A75B9" w:rsidRDefault="006A75B9" w:rsidP="006A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0C1F" w14:textId="0E0486A2" w:rsidR="006A75B9" w:rsidRDefault="006A75B9">
    <w:pPr>
      <w:pStyle w:val="Header"/>
    </w:pPr>
    <w:r w:rsidRPr="006A75B9">
      <w:rPr>
        <w:b/>
        <w:bCs/>
        <w:sz w:val="28"/>
        <w:szCs w:val="28"/>
      </w:rPr>
      <w:t>Knowledge progression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 </w:t>
    </w:r>
    <w:r>
      <w:rPr>
        <w:noProof/>
      </w:rPr>
      <w:drawing>
        <wp:inline distT="0" distB="0" distL="0" distR="0" wp14:anchorId="0E84F559" wp14:editId="12BB5984">
          <wp:extent cx="599184" cy="757646"/>
          <wp:effectExtent l="0" t="0" r="0" b="444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570" cy="764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B9"/>
    <w:rsid w:val="004D16FB"/>
    <w:rsid w:val="006A75B9"/>
    <w:rsid w:val="0085005D"/>
    <w:rsid w:val="008E6F3F"/>
    <w:rsid w:val="009202FA"/>
    <w:rsid w:val="00C1395B"/>
    <w:rsid w:val="00C92FC1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E05B"/>
  <w15:chartTrackingRefBased/>
  <w15:docId w15:val="{CBA0291A-6BE5-4A24-A300-7375BE90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B9"/>
  </w:style>
  <w:style w:type="paragraph" w:styleId="Footer">
    <w:name w:val="footer"/>
    <w:basedOn w:val="Normal"/>
    <w:link w:val="FooterChar"/>
    <w:uiPriority w:val="99"/>
    <w:unhideWhenUsed/>
    <w:rsid w:val="006A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B9"/>
  </w:style>
  <w:style w:type="table" w:styleId="TableGrid">
    <w:name w:val="Table Grid"/>
    <w:basedOn w:val="TableNormal"/>
    <w:uiPriority w:val="39"/>
    <w:rsid w:val="006A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Laverty</dc:creator>
  <cp:keywords/>
  <dc:description/>
  <cp:lastModifiedBy>Jennifer Laverty</cp:lastModifiedBy>
  <cp:revision>1</cp:revision>
  <dcterms:created xsi:type="dcterms:W3CDTF">2022-02-06T18:38:00Z</dcterms:created>
  <dcterms:modified xsi:type="dcterms:W3CDTF">2022-02-06T19:05:00Z</dcterms:modified>
</cp:coreProperties>
</file>